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eastAsia="zh-CN" w:bidi="ar"/>
        </w:rPr>
        <w:t>旅客登机桥维保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bidi="ar"/>
        </w:rPr>
        <w:t>设备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清单</w:t>
      </w:r>
    </w:p>
    <w:tbl>
      <w:tblPr>
        <w:tblStyle w:val="2"/>
        <w:tblpPr w:leftFromText="181" w:rightFromText="181" w:vertAnchor="text" w:horzAnchor="page" w:tblpXSpec="center" w:tblpY="1"/>
        <w:tblOverlap w:val="never"/>
        <w:tblW w:w="551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085"/>
        <w:gridCol w:w="1208"/>
        <w:gridCol w:w="3772"/>
        <w:gridCol w:w="764"/>
        <w:gridCol w:w="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设备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4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200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规格及型号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64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41.3/24.5P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bookmarkStart w:id="0" w:name="_GoBack" w:colFirst="4" w:colLast="5"/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42.8/25.2P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31.3/19.7P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29.8/19.0P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29.8/19.0P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27.3/18.0P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28.3/18.2P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28.3/18.2P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29.8/19.0P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29.8/19.0P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旅客登机桥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中集天达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TDLSYDB2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36.8/22.2P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座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bookmarkEnd w:id="0"/>
    </w:tbl>
    <w:p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YTJlMzhmZDk5Y2FmNTg2OTc2NTRmNzM1ZjkwZWQifQ=="/>
  </w:docVars>
  <w:rsids>
    <w:rsidRoot w:val="7DFE7C15"/>
    <w:rsid w:val="0ABA0A13"/>
    <w:rsid w:val="0B7C44D7"/>
    <w:rsid w:val="11A93B4C"/>
    <w:rsid w:val="1CF20A3B"/>
    <w:rsid w:val="2F6A44C2"/>
    <w:rsid w:val="303B2D05"/>
    <w:rsid w:val="322C0750"/>
    <w:rsid w:val="3C166F5B"/>
    <w:rsid w:val="3FD37E62"/>
    <w:rsid w:val="3FFA5A1D"/>
    <w:rsid w:val="405B3B77"/>
    <w:rsid w:val="51022355"/>
    <w:rsid w:val="53A61FCB"/>
    <w:rsid w:val="58346B6C"/>
    <w:rsid w:val="5B013AD3"/>
    <w:rsid w:val="5EAB0FA4"/>
    <w:rsid w:val="74C7706A"/>
    <w:rsid w:val="7D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53</Characters>
  <Lines>0</Lines>
  <Paragraphs>0</Paragraphs>
  <TotalTime>2</TotalTime>
  <ScaleCrop>false</ScaleCrop>
  <LinksUpToDate>false</LinksUpToDate>
  <CharactersWithSpaces>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2024-03-20T07:01:00Z</dcterms:created>
  <dc:creator>张海烽</dc:creator>
  <cp:lastModifiedBy>peak</cp:lastModifiedBy>
  <dcterms:modified xsi:type="dcterms:W3CDTF">2024-06-28T02:57:54Z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E0429CDA7C094C7AABA9C7631C32B043_11</vt:lpwstr>
  </property>
</Properties>
</file>