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53508">
      <w:pPr>
        <w:keepNext w:val="0"/>
        <w:keepLines w:val="0"/>
        <w:pageBreakBefore w:val="0"/>
        <w:widowControl w:val="0"/>
        <w:kinsoku/>
        <w:wordWrap/>
        <w:overflowPunct/>
        <w:topLinePunct w:val="0"/>
        <w:autoSpaceDN/>
        <w:bidi w:val="0"/>
        <w:adjustRightInd/>
        <w:snapToGrid/>
        <w:spacing w:before="152" w:line="320" w:lineRule="exact"/>
        <w:textAlignment w:val="auto"/>
        <w:rPr>
          <w:rFonts w:hint="default"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附件3:</w:t>
      </w:r>
    </w:p>
    <w:p w14:paraId="6DCAA64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default" w:ascii="方正小标宋_GBK" w:hAnsi="方正小标宋_GBK" w:eastAsia="方正小标宋_GBK" w:cs="方正小标宋_GBK"/>
          <w:color w:val="000000" w:themeColor="text1"/>
          <w:kern w:val="2"/>
          <w:sz w:val="36"/>
          <w:szCs w:val="36"/>
          <w:highlight w:val="none"/>
          <w14:textFill>
            <w14:solidFill>
              <w14:schemeClr w14:val="tx1"/>
            </w14:solidFill>
          </w14:textFill>
        </w:rPr>
      </w:pPr>
      <w:r>
        <w:rPr>
          <w:rFonts w:hint="default" w:ascii="方正小标宋_GBK" w:hAnsi="方正小标宋_GBK" w:eastAsia="方正小标宋_GBK" w:cs="方正小标宋_GBK"/>
          <w:color w:val="000000" w:themeColor="text1"/>
          <w:kern w:val="2"/>
          <w:sz w:val="36"/>
          <w:szCs w:val="36"/>
          <w:highlight w:val="none"/>
          <w:lang w:val="en-US" w:eastAsia="zh-CN" w:bidi="ar"/>
          <w14:textFill>
            <w14:solidFill>
              <w14:schemeClr w14:val="tx1"/>
            </w14:solidFill>
          </w14:textFill>
        </w:rPr>
        <w:t>安全生产协议</w:t>
      </w:r>
    </w:p>
    <w:p w14:paraId="2C2ED692">
      <w:pPr>
        <w:keepNext w:val="0"/>
        <w:keepLines w:val="0"/>
        <w:pageBreakBefore w:val="0"/>
        <w:widowControl w:val="0"/>
        <w:kinsoku/>
        <w:wordWrap/>
        <w:overflowPunct/>
        <w:topLinePunct w:val="0"/>
        <w:autoSpaceDE/>
        <w:autoSpaceDN/>
        <w:bidi w:val="0"/>
        <w:adjustRightInd/>
        <w:snapToGrid/>
        <w:spacing w:line="320" w:lineRule="exact"/>
        <w:ind w:right="0"/>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甲方：【南通机场集团有限公司】（以下简称“甲方”）</w:t>
      </w:r>
    </w:p>
    <w:p w14:paraId="3D6DDA6A">
      <w:pPr>
        <w:keepNext w:val="0"/>
        <w:keepLines w:val="0"/>
        <w:pageBreakBefore w:val="0"/>
        <w:widowControl w:val="0"/>
        <w:kinsoku/>
        <w:wordWrap/>
        <w:overflowPunct/>
        <w:topLinePunct w:val="0"/>
        <w:autoSpaceDE/>
        <w:autoSpaceDN/>
        <w:bidi w:val="0"/>
        <w:adjustRightInd/>
        <w:snapToGrid/>
        <w:spacing w:line="320" w:lineRule="exact"/>
        <w:ind w:right="0"/>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乙方：【】（以下简称“乙方”）</w:t>
      </w:r>
    </w:p>
    <w:p w14:paraId="29699CB4">
      <w:pPr>
        <w:keepNext w:val="0"/>
        <w:keepLines w:val="0"/>
        <w:pageBreakBefore w:val="0"/>
        <w:widowControl w:val="0"/>
        <w:kinsoku/>
        <w:wordWrap/>
        <w:overflowPunct/>
        <w:topLinePunct w:val="0"/>
        <w:autoSpaceDE/>
        <w:autoSpaceDN/>
        <w:bidi w:val="0"/>
        <w:adjustRightInd/>
        <w:snapToGrid/>
        <w:spacing w:line="320" w:lineRule="exact"/>
        <w:ind w:left="0" w:right="0" w:firstLine="487"/>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为全面贯彻“安全第一，预防为主，综合治理”的方针，加强安全生产管理，明确甲乙双方安全管理职责，依据《中华人民共和国民法典》《中华人民共和国安全生产法》以及其他相关法律法规，经甲乙双方协商一致，签定本安全生产协议。</w:t>
      </w:r>
    </w:p>
    <w:p w14:paraId="1D54C986">
      <w:pPr>
        <w:keepNext w:val="0"/>
        <w:keepLines w:val="0"/>
        <w:pageBreakBefore w:val="0"/>
        <w:widowControl w:val="0"/>
        <w:kinsoku/>
        <w:wordWrap/>
        <w:overflowPunct/>
        <w:topLinePunct w:val="0"/>
        <w:autoSpaceDE/>
        <w:autoSpaceDN/>
        <w:bidi w:val="0"/>
        <w:adjustRightInd/>
        <w:snapToGrid/>
        <w:spacing w:line="320" w:lineRule="exact"/>
        <w:ind w:left="0" w:right="0" w:firstLine="480" w:firstLineChars="200"/>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一、项目概况</w:t>
      </w:r>
    </w:p>
    <w:p w14:paraId="434DB38A">
      <w:pPr>
        <w:keepNext w:val="0"/>
        <w:keepLines w:val="0"/>
        <w:pageBreakBefore w:val="0"/>
        <w:widowControl w:val="0"/>
        <w:kinsoku/>
        <w:wordWrap/>
        <w:overflowPunct/>
        <w:topLinePunct w:val="0"/>
        <w:autoSpaceDE/>
        <w:autoSpaceDN/>
        <w:bidi w:val="0"/>
        <w:adjustRightInd/>
        <w:snapToGrid/>
        <w:spacing w:line="320" w:lineRule="exact"/>
        <w:ind w:left="0" w:right="0" w:firstLine="480" w:firstLineChars="200"/>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项目名称：</w:t>
      </w:r>
    </w:p>
    <w:p w14:paraId="6B99407A">
      <w:pPr>
        <w:keepNext w:val="0"/>
        <w:keepLines w:val="0"/>
        <w:pageBreakBefore w:val="0"/>
        <w:widowControl w:val="0"/>
        <w:kinsoku/>
        <w:wordWrap/>
        <w:overflowPunct/>
        <w:topLinePunct w:val="0"/>
        <w:autoSpaceDE/>
        <w:autoSpaceDN/>
        <w:bidi w:val="0"/>
        <w:adjustRightInd/>
        <w:snapToGrid/>
        <w:spacing w:line="320" w:lineRule="exact"/>
        <w:ind w:left="0" w:right="0" w:firstLine="480" w:firstLineChars="200"/>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项目地址：</w:t>
      </w:r>
    </w:p>
    <w:p w14:paraId="087BF9C6">
      <w:pPr>
        <w:keepNext w:val="0"/>
        <w:keepLines w:val="0"/>
        <w:pageBreakBefore w:val="0"/>
        <w:widowControl w:val="0"/>
        <w:kinsoku/>
        <w:wordWrap/>
        <w:overflowPunct/>
        <w:topLinePunct w:val="0"/>
        <w:autoSpaceDE/>
        <w:autoSpaceDN/>
        <w:bidi w:val="0"/>
        <w:adjustRightInd/>
        <w:snapToGrid/>
        <w:spacing w:line="320" w:lineRule="exact"/>
        <w:ind w:left="0" w:right="0" w:firstLine="480" w:firstLineChars="200"/>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项目期限：</w:t>
      </w:r>
    </w:p>
    <w:p w14:paraId="571A32F0">
      <w:pPr>
        <w:keepNext w:val="0"/>
        <w:keepLines w:val="0"/>
        <w:pageBreakBefore w:val="0"/>
        <w:widowControl w:val="0"/>
        <w:kinsoku/>
        <w:wordWrap/>
        <w:overflowPunct/>
        <w:topLinePunct w:val="0"/>
        <w:autoSpaceDE/>
        <w:autoSpaceDN/>
        <w:bidi w:val="0"/>
        <w:adjustRightInd/>
        <w:snapToGrid/>
        <w:spacing w:line="320" w:lineRule="exact"/>
        <w:ind w:left="0" w:right="0" w:firstLine="480" w:firstLineChars="200"/>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二、甲方安全管理责任</w:t>
      </w:r>
    </w:p>
    <w:p w14:paraId="4DEDC3C2">
      <w:pPr>
        <w:keepNext w:val="0"/>
        <w:keepLines w:val="0"/>
        <w:pageBreakBefore w:val="0"/>
        <w:widowControl w:val="0"/>
        <w:kinsoku/>
        <w:wordWrap/>
        <w:overflowPunct/>
        <w:topLinePunct w:val="0"/>
        <w:autoSpaceDE/>
        <w:autoSpaceDN/>
        <w:bidi w:val="0"/>
        <w:adjustRightInd/>
        <w:snapToGrid/>
        <w:spacing w:line="320" w:lineRule="exact"/>
        <w:ind w:left="0" w:right="0" w:firstLine="480" w:firstLineChars="200"/>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1.甲方应对各承包商的安全生产工作统一协调、管理。</w:t>
      </w:r>
    </w:p>
    <w:p w14:paraId="799633A5">
      <w:pPr>
        <w:keepNext w:val="0"/>
        <w:keepLines w:val="0"/>
        <w:pageBreakBefore w:val="0"/>
        <w:widowControl w:val="0"/>
        <w:kinsoku/>
        <w:wordWrap/>
        <w:overflowPunct/>
        <w:topLinePunct w:val="0"/>
        <w:autoSpaceDE/>
        <w:autoSpaceDN/>
        <w:bidi w:val="0"/>
        <w:adjustRightInd/>
        <w:snapToGrid/>
        <w:spacing w:line="320" w:lineRule="exact"/>
        <w:ind w:left="0" w:right="0" w:firstLine="491"/>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2.甲方应以生产经营单位名义进行项目发包，明确本发包项目归口管理部门为航站区管理部，统一对本项目进行管理。</w:t>
      </w:r>
    </w:p>
    <w:p w14:paraId="6112C7E6">
      <w:pPr>
        <w:keepNext w:val="0"/>
        <w:keepLines w:val="0"/>
        <w:pageBreakBefore w:val="0"/>
        <w:widowControl w:val="0"/>
        <w:kinsoku/>
        <w:wordWrap/>
        <w:overflowPunct/>
        <w:topLinePunct w:val="0"/>
        <w:autoSpaceDE/>
        <w:autoSpaceDN/>
        <w:bidi w:val="0"/>
        <w:adjustRightInd/>
        <w:snapToGrid/>
        <w:spacing w:line="320" w:lineRule="exact"/>
        <w:ind w:left="0" w:right="0" w:firstLine="498"/>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3.甲方应对乙方进行进场资质审查、核准（企业业务资质、企业安全资质、设备设施资质、人员资质等），选择具备相应资质、安全生产条件，安全业绩好的企业，并进行备案管理，对不具备资质或资质与投标文件不符的，甲方有权解除合同。</w:t>
      </w:r>
    </w:p>
    <w:p w14:paraId="4987D172">
      <w:pPr>
        <w:keepNext w:val="0"/>
        <w:keepLines w:val="0"/>
        <w:pageBreakBefore w:val="0"/>
        <w:widowControl w:val="0"/>
        <w:kinsoku/>
        <w:wordWrap/>
        <w:overflowPunct/>
        <w:topLinePunct w:val="0"/>
        <w:autoSpaceDE/>
        <w:autoSpaceDN/>
        <w:bidi w:val="0"/>
        <w:adjustRightInd/>
        <w:snapToGrid/>
        <w:spacing w:line="320" w:lineRule="exact"/>
        <w:ind w:left="0" w:right="0" w:firstLine="490"/>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4.甲方应对进入本单位的乙方人员进行全员安全教育，向乙方进行作业现场安全交底，告知乙方与作业相关的火灾、爆炸、中毒、窒息、触电、坠落、物体打击、车辆伤害、起重伤害和机械伤害等危害因素以及其他需告知的安全信息，保证作业人员的人身安全。同时还需对其开展机场运行、控制区安全保卫、消防安全、通行管制等机场运行相关安全知识培训，防止作业人员违规。</w:t>
      </w:r>
    </w:p>
    <w:p w14:paraId="3B0A628A">
      <w:pPr>
        <w:keepNext w:val="0"/>
        <w:keepLines w:val="0"/>
        <w:pageBreakBefore w:val="0"/>
        <w:widowControl w:val="0"/>
        <w:kinsoku/>
        <w:wordWrap/>
        <w:overflowPunct/>
        <w:topLinePunct w:val="0"/>
        <w:autoSpaceDE/>
        <w:autoSpaceDN/>
        <w:bidi w:val="0"/>
        <w:adjustRightInd/>
        <w:snapToGrid/>
        <w:spacing w:line="320" w:lineRule="exact"/>
        <w:ind w:left="0" w:right="0" w:firstLine="484"/>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5.甲方有权对乙方的安全作业规程、作业方案和应急预案进行审查、细化和补充。</w:t>
      </w:r>
    </w:p>
    <w:p w14:paraId="762E8E31">
      <w:pPr>
        <w:keepNext w:val="0"/>
        <w:keepLines w:val="0"/>
        <w:pageBreakBefore w:val="0"/>
        <w:widowControl w:val="0"/>
        <w:kinsoku/>
        <w:wordWrap/>
        <w:overflowPunct/>
        <w:topLinePunct w:val="0"/>
        <w:autoSpaceDE/>
        <w:autoSpaceDN/>
        <w:bidi w:val="0"/>
        <w:adjustRightInd/>
        <w:snapToGrid/>
        <w:spacing w:line="320" w:lineRule="exact"/>
        <w:ind w:left="0" w:right="0" w:firstLine="480"/>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6.甲方有权对乙方的作业进行监督、检查，及时协调作业过程中的事项，通报相关安全信息，对违反安全管理规定的行为，有权要求并督促其限期整改。</w:t>
      </w:r>
    </w:p>
    <w:p w14:paraId="10F4707D">
      <w:pPr>
        <w:keepNext w:val="0"/>
        <w:keepLines w:val="0"/>
        <w:pageBreakBefore w:val="0"/>
        <w:widowControl w:val="0"/>
        <w:kinsoku/>
        <w:wordWrap/>
        <w:overflowPunct/>
        <w:topLinePunct w:val="0"/>
        <w:autoSpaceDE/>
        <w:autoSpaceDN/>
        <w:bidi w:val="0"/>
        <w:adjustRightInd/>
        <w:snapToGrid/>
        <w:spacing w:line="320" w:lineRule="exact"/>
        <w:ind w:left="0" w:right="0" w:firstLine="491"/>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7.甲方有权依据考核方案中安全相关条款对乙方未履行或未全面履行安全生产职责的行为进行考核扣罚。</w:t>
      </w:r>
    </w:p>
    <w:p w14:paraId="4F0FA238">
      <w:pPr>
        <w:keepNext w:val="0"/>
        <w:keepLines w:val="0"/>
        <w:pageBreakBefore w:val="0"/>
        <w:widowControl w:val="0"/>
        <w:kinsoku/>
        <w:wordWrap/>
        <w:overflowPunct/>
        <w:topLinePunct w:val="0"/>
        <w:autoSpaceDE/>
        <w:autoSpaceDN/>
        <w:bidi w:val="0"/>
        <w:adjustRightInd/>
        <w:snapToGrid/>
        <w:spacing w:line="320" w:lineRule="exact"/>
        <w:ind w:left="0" w:right="0" w:firstLine="480" w:firstLineChars="200"/>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三、乙方安全管理责任</w:t>
      </w:r>
    </w:p>
    <w:p w14:paraId="66C0929A">
      <w:pPr>
        <w:keepNext w:val="0"/>
        <w:keepLines w:val="0"/>
        <w:pageBreakBefore w:val="0"/>
        <w:widowControl w:val="0"/>
        <w:kinsoku/>
        <w:wordWrap/>
        <w:overflowPunct/>
        <w:topLinePunct w:val="0"/>
        <w:autoSpaceDE/>
        <w:autoSpaceDN/>
        <w:bidi w:val="0"/>
        <w:adjustRightInd/>
        <w:snapToGrid/>
        <w:spacing w:line="320" w:lineRule="exact"/>
        <w:ind w:left="0" w:right="0" w:firstLine="491"/>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1.乙方应认真贯彻执行国家安全生产法律法规政策、国家标准、行业标准以及甲方制定的各项安全生产规章制度，自觉遵守本协议。</w:t>
      </w:r>
    </w:p>
    <w:p w14:paraId="42A238B2">
      <w:pPr>
        <w:keepNext w:val="0"/>
        <w:keepLines w:val="0"/>
        <w:pageBreakBefore w:val="0"/>
        <w:widowControl w:val="0"/>
        <w:kinsoku/>
        <w:wordWrap/>
        <w:overflowPunct/>
        <w:topLinePunct w:val="0"/>
        <w:autoSpaceDE/>
        <w:autoSpaceDN/>
        <w:bidi w:val="0"/>
        <w:adjustRightInd/>
        <w:snapToGrid/>
        <w:spacing w:line="320" w:lineRule="exact"/>
        <w:ind w:left="0" w:right="0" w:firstLine="486"/>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2.乙方主要负责人为本项目的安全生产第一责任人，对本项目安全生产工作全面负责。指定项目负责人</w:t>
      </w:r>
      <w:r>
        <w:rPr>
          <w:rFonts w:hint="eastAsia" w:ascii="仿宋" w:hAnsi="仿宋" w:eastAsia="仿宋" w:cs="仿宋"/>
          <w:color w:val="000000" w:themeColor="text1"/>
          <w:kern w:val="2"/>
          <w:sz w:val="24"/>
          <w:szCs w:val="24"/>
          <w:highlight w:val="none"/>
          <w:u w:val="single"/>
          <w:vertAlign w:val="baseline"/>
          <w:lang w:val="en-US" w:eastAsia="zh-CN" w:bidi="ar-SA"/>
          <w14:textFill>
            <w14:solidFill>
              <w14:schemeClr w14:val="tx1"/>
            </w14:solidFill>
          </w14:textFill>
        </w:rPr>
        <w:t>（姓名：</w:t>
      </w:r>
      <w:r>
        <w:rPr>
          <w:rFonts w:hint="default" w:ascii="仿宋" w:hAnsi="仿宋" w:eastAsia="仿宋" w:cs="仿宋"/>
          <w:color w:val="000000" w:themeColor="text1"/>
          <w:kern w:val="2"/>
          <w:sz w:val="24"/>
          <w:szCs w:val="24"/>
          <w:highlight w:val="none"/>
          <w:u w:val="single"/>
          <w:vertAlign w:val="baseline"/>
          <w:lang w:val="en-US" w:eastAsia="zh-CN" w:bidi="ar-SA"/>
          <w14:textFill>
            <w14:solidFill>
              <w14:schemeClr w14:val="tx1"/>
            </w14:solidFill>
          </w14:textFill>
        </w:rPr>
        <w:t>身份证号码</w:t>
      </w:r>
      <w:r>
        <w:rPr>
          <w:rFonts w:hint="eastAsia" w:ascii="仿宋" w:hAnsi="仿宋" w:eastAsia="仿宋" w:cs="仿宋"/>
          <w:color w:val="000000" w:themeColor="text1"/>
          <w:kern w:val="2"/>
          <w:sz w:val="24"/>
          <w:szCs w:val="24"/>
          <w:highlight w:val="none"/>
          <w:u w:val="single"/>
          <w:vertAlign w:val="baseline"/>
          <w:lang w:val="en-US" w:eastAsia="zh-CN" w:bidi="ar-SA"/>
          <w14:textFill>
            <w14:solidFill>
              <w14:schemeClr w14:val="tx1"/>
            </w14:solidFill>
          </w14:textFill>
        </w:rPr>
        <w:t>：电话：）</w:t>
      </w: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为本项目安全生产管理人员，负责落实本项目安全管理工作，其需具备必要的知识与技能，熟悉业务中可能存在的安全风险及管控措施、应急流程，熟悉甲方各级安全管理制度等。若乙方变更其项目负责人（安全生产管理人员），须第一时间指定其他具备资质与能力的人员，并向甲方项目归口管理部门报备。</w:t>
      </w:r>
    </w:p>
    <w:p w14:paraId="242AEE68">
      <w:pPr>
        <w:keepNext w:val="0"/>
        <w:keepLines w:val="0"/>
        <w:pageBreakBefore w:val="0"/>
        <w:widowControl w:val="0"/>
        <w:kinsoku/>
        <w:wordWrap/>
        <w:overflowPunct/>
        <w:topLinePunct w:val="0"/>
        <w:autoSpaceDE/>
        <w:autoSpaceDN/>
        <w:bidi w:val="0"/>
        <w:adjustRightInd/>
        <w:snapToGrid/>
        <w:spacing w:line="320" w:lineRule="exact"/>
        <w:ind w:left="0" w:right="0" w:firstLine="491"/>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3.乙方应根据本项目特点，建立、健全本项目安全生产责任制度、安全生产规章制度、安全生产操作规程和事故应急预案。</w:t>
      </w:r>
    </w:p>
    <w:p w14:paraId="754F534E">
      <w:pPr>
        <w:keepNext w:val="0"/>
        <w:keepLines w:val="0"/>
        <w:pageBreakBefore w:val="0"/>
        <w:widowControl w:val="0"/>
        <w:kinsoku/>
        <w:wordWrap/>
        <w:overflowPunct/>
        <w:topLinePunct w:val="0"/>
        <w:autoSpaceDE/>
        <w:autoSpaceDN/>
        <w:bidi w:val="0"/>
        <w:adjustRightInd/>
        <w:snapToGrid/>
        <w:spacing w:line="320" w:lineRule="exact"/>
        <w:ind w:left="0" w:right="0" w:firstLine="480" w:firstLineChars="200"/>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4.乙方应保证本项目安全生产条件所需资金的投入。</w:t>
      </w:r>
    </w:p>
    <w:p w14:paraId="4C64F3BA">
      <w:pPr>
        <w:keepNext w:val="0"/>
        <w:keepLines w:val="0"/>
        <w:pageBreakBefore w:val="0"/>
        <w:widowControl w:val="0"/>
        <w:kinsoku/>
        <w:wordWrap/>
        <w:overflowPunct/>
        <w:topLinePunct w:val="0"/>
        <w:autoSpaceDE/>
        <w:autoSpaceDN/>
        <w:bidi w:val="0"/>
        <w:adjustRightInd/>
        <w:snapToGrid/>
        <w:spacing w:line="320" w:lineRule="exact"/>
        <w:ind w:left="0" w:right="0" w:firstLine="478"/>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5.乙方应按照国家有关法律、法规合法用工，严禁使用未成年工、有职业禁忌、患有妨碍工作病症的人员，严禁使用患有传染病、精神病的人员，严禁使用身份不明的人员。</w:t>
      </w:r>
    </w:p>
    <w:p w14:paraId="0B8185E5">
      <w:pPr>
        <w:keepNext w:val="0"/>
        <w:keepLines w:val="0"/>
        <w:pageBreakBefore w:val="0"/>
        <w:widowControl w:val="0"/>
        <w:kinsoku/>
        <w:wordWrap/>
        <w:overflowPunct/>
        <w:topLinePunct w:val="0"/>
        <w:autoSpaceDE/>
        <w:autoSpaceDN/>
        <w:bidi w:val="0"/>
        <w:adjustRightInd/>
        <w:snapToGrid/>
        <w:spacing w:line="320" w:lineRule="exact"/>
        <w:ind w:left="0" w:right="0" w:firstLine="483"/>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6.乙方应保证特种作业人员按照国家有关规定经过培训考核合格后，持证上岗，并将特种作业证复印件交送甲方审查、备案。</w:t>
      </w:r>
    </w:p>
    <w:p w14:paraId="38B79463">
      <w:pPr>
        <w:keepNext w:val="0"/>
        <w:keepLines w:val="0"/>
        <w:pageBreakBefore w:val="0"/>
        <w:widowControl w:val="0"/>
        <w:kinsoku/>
        <w:wordWrap/>
        <w:overflowPunct/>
        <w:topLinePunct w:val="0"/>
        <w:autoSpaceDE/>
        <w:autoSpaceDN/>
        <w:bidi w:val="0"/>
        <w:adjustRightInd/>
        <w:snapToGrid/>
        <w:spacing w:line="320" w:lineRule="exact"/>
        <w:ind w:left="0" w:right="0" w:firstLine="480" w:firstLineChars="200"/>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7.乙方应积极参加甲方组织的各项安全管理培训及考核。</w:t>
      </w:r>
    </w:p>
    <w:p w14:paraId="76991CD8">
      <w:pPr>
        <w:keepNext w:val="0"/>
        <w:keepLines w:val="0"/>
        <w:pageBreakBefore w:val="0"/>
        <w:widowControl w:val="0"/>
        <w:kinsoku/>
        <w:wordWrap/>
        <w:overflowPunct/>
        <w:topLinePunct w:val="0"/>
        <w:autoSpaceDE/>
        <w:autoSpaceDN/>
        <w:bidi w:val="0"/>
        <w:adjustRightInd/>
        <w:snapToGrid/>
        <w:spacing w:line="320" w:lineRule="exact"/>
        <w:ind w:left="0" w:right="0" w:firstLine="494"/>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8.乙方应组织员工进行必要的培训和岗前能力确认，确保上岗人员能力与资质满足要求，确保乙方人员熟悉机场方面对安全有关的要求，同时确保本项目作业人员在开展各种作业之前，接受与工作有关的安全教育培训，确保其了解并掌握与作业有关的潜在安全风险、安全作业规程和应急处置方案，未经安全培训合格的人员禁止上岗作业。</w:t>
      </w:r>
    </w:p>
    <w:p w14:paraId="17A9591E">
      <w:pPr>
        <w:keepNext w:val="0"/>
        <w:keepLines w:val="0"/>
        <w:pageBreakBefore w:val="0"/>
        <w:widowControl w:val="0"/>
        <w:kinsoku/>
        <w:wordWrap/>
        <w:overflowPunct/>
        <w:topLinePunct w:val="0"/>
        <w:autoSpaceDE/>
        <w:autoSpaceDN/>
        <w:bidi w:val="0"/>
        <w:adjustRightInd/>
        <w:snapToGrid/>
        <w:spacing w:line="320" w:lineRule="exact"/>
        <w:ind w:left="0" w:right="0" w:firstLine="480" w:firstLineChars="200"/>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9.乙方应确保人员在作业过程中严格执行有关安全作业规程，禁止违章操作。</w:t>
      </w:r>
    </w:p>
    <w:p w14:paraId="7CBA9CAF">
      <w:pPr>
        <w:keepNext w:val="0"/>
        <w:keepLines w:val="0"/>
        <w:pageBreakBefore w:val="0"/>
        <w:widowControl w:val="0"/>
        <w:kinsoku/>
        <w:wordWrap/>
        <w:overflowPunct/>
        <w:topLinePunct w:val="0"/>
        <w:autoSpaceDE/>
        <w:autoSpaceDN/>
        <w:bidi w:val="0"/>
        <w:adjustRightInd/>
        <w:snapToGrid/>
        <w:spacing w:line="320" w:lineRule="exact"/>
        <w:ind w:left="0" w:right="0" w:firstLine="490"/>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10.乙方应建立针对作业过程所涉及设备、工具、药物的管理制度。涉及的定期试验工器具、施工机具、安全防护用品、劳保用品，应具有检验、试验资质部门出具的合格的检验报告。</w:t>
      </w:r>
    </w:p>
    <w:p w14:paraId="4C6D1E71">
      <w:pPr>
        <w:keepNext w:val="0"/>
        <w:keepLines w:val="0"/>
        <w:pageBreakBefore w:val="0"/>
        <w:widowControl w:val="0"/>
        <w:kinsoku/>
        <w:wordWrap/>
        <w:overflowPunct/>
        <w:topLinePunct w:val="0"/>
        <w:autoSpaceDE/>
        <w:autoSpaceDN/>
        <w:bidi w:val="0"/>
        <w:adjustRightInd/>
        <w:snapToGrid/>
        <w:spacing w:line="320" w:lineRule="exact"/>
        <w:ind w:left="0" w:right="0" w:firstLine="512"/>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11.乙方应自觉接受甲方的监督和检查，对检查发现的安全隐患及时整改。</w:t>
      </w:r>
    </w:p>
    <w:p w14:paraId="37B22C90">
      <w:pPr>
        <w:keepNext w:val="0"/>
        <w:keepLines w:val="0"/>
        <w:pageBreakBefore w:val="0"/>
        <w:widowControl w:val="0"/>
        <w:kinsoku/>
        <w:wordWrap/>
        <w:overflowPunct/>
        <w:topLinePunct w:val="0"/>
        <w:autoSpaceDE/>
        <w:autoSpaceDN/>
        <w:bidi w:val="0"/>
        <w:adjustRightInd/>
        <w:snapToGrid/>
        <w:spacing w:line="320" w:lineRule="exact"/>
        <w:ind w:left="0" w:right="0" w:firstLine="512"/>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12.乙方为作业现场的管理责任主体，甲方将根据作业内容及机场相关安全管理规定采取全程或抽查的形式对乙方现场安全管理工作落实情况进行监督检查；涉及吊装、动火等特殊作业时，乙方应指定专门人员进行现场安全管理，确保操作规程的遵守和安全措施的落实。</w:t>
      </w:r>
    </w:p>
    <w:p w14:paraId="56051C97">
      <w:pPr>
        <w:keepNext w:val="0"/>
        <w:keepLines w:val="0"/>
        <w:pageBreakBefore w:val="0"/>
        <w:widowControl w:val="0"/>
        <w:kinsoku/>
        <w:wordWrap/>
        <w:overflowPunct/>
        <w:topLinePunct w:val="0"/>
        <w:autoSpaceDE/>
        <w:autoSpaceDN/>
        <w:bidi w:val="0"/>
        <w:adjustRightInd/>
        <w:snapToGrid/>
        <w:spacing w:line="320" w:lineRule="exact"/>
        <w:ind w:left="0" w:right="0" w:firstLine="480" w:firstLineChars="200"/>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13.若甲方人员违章指挥，强令冒险作业，乙方有权拒绝执行。</w:t>
      </w:r>
    </w:p>
    <w:p w14:paraId="11F08DAB">
      <w:pPr>
        <w:keepNext w:val="0"/>
        <w:keepLines w:val="0"/>
        <w:pageBreakBefore w:val="0"/>
        <w:widowControl w:val="0"/>
        <w:kinsoku/>
        <w:wordWrap/>
        <w:overflowPunct/>
        <w:topLinePunct w:val="0"/>
        <w:autoSpaceDE/>
        <w:autoSpaceDN/>
        <w:bidi w:val="0"/>
        <w:adjustRightInd/>
        <w:snapToGrid/>
        <w:spacing w:line="320" w:lineRule="exact"/>
        <w:ind w:left="0" w:right="0" w:firstLine="480" w:firstLineChars="200"/>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四、事故处理</w:t>
      </w:r>
    </w:p>
    <w:p w14:paraId="0C907064">
      <w:pPr>
        <w:keepNext w:val="0"/>
        <w:keepLines w:val="0"/>
        <w:pageBreakBefore w:val="0"/>
        <w:widowControl w:val="0"/>
        <w:kinsoku/>
        <w:wordWrap/>
        <w:overflowPunct/>
        <w:topLinePunct w:val="0"/>
        <w:autoSpaceDE/>
        <w:autoSpaceDN/>
        <w:bidi w:val="0"/>
        <w:adjustRightInd/>
        <w:snapToGrid/>
        <w:spacing w:line="320" w:lineRule="exact"/>
        <w:ind w:left="0" w:right="0" w:firstLine="512"/>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乙方在作业过程中如发生安全生产事故，应立即启动相适应的应急预案，按照国家及甲方有关伤亡事故报告和调查处理的规定，及时如实上报事故情况，不得瞒报、迟报、谎报。生产安全事故发生后，乙方应当采取措施防止事故扩大，减少事故损失，保护事故现场。应按照国家有关规定和事故处理“四不放过”的原则进行调查、处理，作好事故的善后处置工作。</w:t>
      </w:r>
    </w:p>
    <w:p w14:paraId="62B8FE36">
      <w:pPr>
        <w:keepNext w:val="0"/>
        <w:keepLines w:val="0"/>
        <w:pageBreakBefore w:val="0"/>
        <w:widowControl w:val="0"/>
        <w:kinsoku/>
        <w:wordWrap/>
        <w:overflowPunct/>
        <w:topLinePunct w:val="0"/>
        <w:autoSpaceDE/>
        <w:autoSpaceDN/>
        <w:bidi w:val="0"/>
        <w:adjustRightInd/>
        <w:snapToGrid/>
        <w:spacing w:line="320" w:lineRule="exact"/>
        <w:ind w:left="0" w:right="0" w:firstLine="480" w:firstLineChars="200"/>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五、违约责任</w:t>
      </w:r>
    </w:p>
    <w:p w14:paraId="105FB8C5">
      <w:pPr>
        <w:keepNext w:val="0"/>
        <w:keepLines w:val="0"/>
        <w:pageBreakBefore w:val="0"/>
        <w:widowControl w:val="0"/>
        <w:kinsoku/>
        <w:wordWrap/>
        <w:overflowPunct/>
        <w:topLinePunct w:val="0"/>
        <w:autoSpaceDE/>
        <w:autoSpaceDN/>
        <w:bidi w:val="0"/>
        <w:adjustRightInd/>
        <w:snapToGrid/>
        <w:spacing w:line="320" w:lineRule="exact"/>
        <w:ind w:left="0" w:right="0" w:firstLine="495"/>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1.乙方进入甲方工作期间，因乙方违反有关安全生产规定，导致发生安全生产责任事故的，由乙方承担由此引发的全部责任，并承担由此给甲方及第三方造成的全部损失，情节严重的交由政府有关部门处理。</w:t>
      </w:r>
    </w:p>
    <w:p w14:paraId="08D9273E">
      <w:pPr>
        <w:keepNext w:val="0"/>
        <w:keepLines w:val="0"/>
        <w:pageBreakBefore w:val="0"/>
        <w:widowControl w:val="0"/>
        <w:kinsoku/>
        <w:wordWrap/>
        <w:overflowPunct/>
        <w:topLinePunct w:val="0"/>
        <w:autoSpaceDE/>
        <w:autoSpaceDN/>
        <w:bidi w:val="0"/>
        <w:adjustRightInd/>
        <w:snapToGrid/>
        <w:spacing w:line="320" w:lineRule="exact"/>
        <w:ind w:left="0" w:right="0" w:firstLine="483"/>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2.乙方发生安全生产事故后弄虚作假、隐瞒不报、迟报或谎报，一经查出，甲方有权立即终止合同，并立即清退出场，乙方终身不得进入甲方市场承揽项目。</w:t>
      </w:r>
    </w:p>
    <w:p w14:paraId="2025C8A3">
      <w:pPr>
        <w:keepNext w:val="0"/>
        <w:keepLines w:val="0"/>
        <w:pageBreakBefore w:val="0"/>
        <w:widowControl w:val="0"/>
        <w:kinsoku/>
        <w:wordWrap/>
        <w:overflowPunct/>
        <w:topLinePunct w:val="0"/>
        <w:autoSpaceDE/>
        <w:autoSpaceDN/>
        <w:bidi w:val="0"/>
        <w:adjustRightInd/>
        <w:snapToGrid/>
        <w:spacing w:line="320" w:lineRule="exact"/>
        <w:ind w:left="0" w:right="0" w:firstLine="489"/>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3.因乙方不服从甲方安全管理或因乙方严重违章作业、野蛮施工、管理混乱等导致发生安全生产责任事故，情节严重的，甲方有权立即终止合同，并立即清退出场，乙方终身不得进入甲方市场承揽项目。</w:t>
      </w:r>
    </w:p>
    <w:p w14:paraId="6CF82AFF">
      <w:pPr>
        <w:keepNext w:val="0"/>
        <w:keepLines w:val="0"/>
        <w:pageBreakBefore w:val="0"/>
        <w:widowControl w:val="0"/>
        <w:kinsoku/>
        <w:wordWrap/>
        <w:overflowPunct/>
        <w:topLinePunct w:val="0"/>
        <w:autoSpaceDE/>
        <w:autoSpaceDN/>
        <w:bidi w:val="0"/>
        <w:adjustRightInd/>
        <w:snapToGrid/>
        <w:spacing w:line="320" w:lineRule="exact"/>
        <w:ind w:left="0" w:right="0" w:firstLine="485"/>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4.如因乙方的原因导致受到政府部门行政处罚的，由乙方自行承担，不得以任何理由把处罚转嫁给甲方。</w:t>
      </w:r>
    </w:p>
    <w:p w14:paraId="648AF325">
      <w:pPr>
        <w:keepNext w:val="0"/>
        <w:keepLines w:val="0"/>
        <w:pageBreakBefore w:val="0"/>
        <w:widowControl w:val="0"/>
        <w:kinsoku/>
        <w:wordWrap/>
        <w:overflowPunct/>
        <w:topLinePunct w:val="0"/>
        <w:autoSpaceDE/>
        <w:autoSpaceDN/>
        <w:bidi w:val="0"/>
        <w:adjustRightInd/>
        <w:snapToGrid/>
        <w:spacing w:line="320" w:lineRule="exact"/>
        <w:ind w:left="0" w:right="0" w:firstLine="490"/>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5.任何一方违反本协议的规定，未履行或未全面履行安全生产义务，造成事故或者损失的，应当依法承担相应责任。</w:t>
      </w:r>
    </w:p>
    <w:p w14:paraId="19234DC2">
      <w:pPr>
        <w:keepNext w:val="0"/>
        <w:keepLines w:val="0"/>
        <w:pageBreakBefore w:val="0"/>
        <w:widowControl w:val="0"/>
        <w:kinsoku/>
        <w:wordWrap/>
        <w:overflowPunct/>
        <w:topLinePunct w:val="0"/>
        <w:autoSpaceDE/>
        <w:autoSpaceDN/>
        <w:bidi w:val="0"/>
        <w:adjustRightInd/>
        <w:snapToGrid/>
        <w:spacing w:line="320" w:lineRule="exact"/>
        <w:ind w:left="0" w:right="0" w:firstLine="480" w:firstLineChars="200"/>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六、信息共享</w:t>
      </w:r>
    </w:p>
    <w:p w14:paraId="36FCA1BA">
      <w:pPr>
        <w:keepNext w:val="0"/>
        <w:keepLines w:val="0"/>
        <w:pageBreakBefore w:val="0"/>
        <w:widowControl w:val="0"/>
        <w:kinsoku/>
        <w:wordWrap/>
        <w:overflowPunct/>
        <w:topLinePunct w:val="0"/>
        <w:autoSpaceDE/>
        <w:autoSpaceDN/>
        <w:bidi w:val="0"/>
        <w:adjustRightInd/>
        <w:snapToGrid/>
        <w:spacing w:line="320" w:lineRule="exact"/>
        <w:ind w:left="0" w:right="0" w:firstLine="484"/>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1.发现影响机场运行安全的异常事件或隐患风险时，乙方应及时报告甲方，并共享隐患风险信息。</w:t>
      </w:r>
    </w:p>
    <w:p w14:paraId="1DC56FDC">
      <w:pPr>
        <w:keepNext w:val="0"/>
        <w:keepLines w:val="0"/>
        <w:pageBreakBefore w:val="0"/>
        <w:widowControl w:val="0"/>
        <w:kinsoku/>
        <w:wordWrap/>
        <w:overflowPunct/>
        <w:topLinePunct w:val="0"/>
        <w:autoSpaceDE/>
        <w:autoSpaceDN/>
        <w:bidi w:val="0"/>
        <w:adjustRightInd/>
        <w:snapToGrid/>
        <w:spacing w:line="320" w:lineRule="exact"/>
        <w:ind w:left="0" w:right="0" w:firstLine="486"/>
        <w:jc w:val="both"/>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2.乙方应当将相关安全风险和隐患信息向乙方从业人员进行培训、宣贯，确保相关人员了解相关安全风险和隐患信息，并将相关安全风险和隐患的管控措施纳入相关作业程序或操作手册，并实施培训。</w:t>
      </w:r>
    </w:p>
    <w:p w14:paraId="4FD7965D">
      <w:pPr>
        <w:keepNext w:val="0"/>
        <w:keepLines w:val="0"/>
        <w:pageBreakBefore w:val="0"/>
        <w:widowControl w:val="0"/>
        <w:kinsoku/>
        <w:wordWrap/>
        <w:overflowPunct/>
        <w:topLinePunct w:val="0"/>
        <w:autoSpaceDE/>
        <w:autoSpaceDN/>
        <w:bidi w:val="0"/>
        <w:adjustRightInd/>
        <w:snapToGrid/>
        <w:spacing w:line="320" w:lineRule="exact"/>
        <w:ind w:left="0" w:right="0" w:firstLine="496" w:firstLineChars="207"/>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3.发现违规使用控制区通行证件、破坏或翻越红线设施、逃避安全检查、冲闯安检现场、空陆侧传递物品等扰乱机场航空安保秩序的行为，或发现南通机场航空安保薄弱环节，应立即通知甲方归口管理部门、机场运行控制中心（0513-86860113）、机场公安（0513-86860110）。</w:t>
      </w:r>
    </w:p>
    <w:p w14:paraId="473F4D9C">
      <w:pPr>
        <w:keepNext w:val="0"/>
        <w:keepLines w:val="0"/>
        <w:pageBreakBefore w:val="0"/>
        <w:widowControl w:val="0"/>
        <w:kinsoku/>
        <w:wordWrap/>
        <w:overflowPunct/>
        <w:topLinePunct w:val="0"/>
        <w:autoSpaceDE/>
        <w:autoSpaceDN/>
        <w:bidi w:val="0"/>
        <w:adjustRightInd/>
        <w:snapToGrid/>
        <w:spacing w:line="320" w:lineRule="exact"/>
        <w:ind w:left="0" w:right="0" w:firstLine="491"/>
        <w:jc w:val="both"/>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4.乙方人员在甲方辖区内发现火灾隐患时，应当及时通报甲方归口管理部门；乙方人员在甲方辖区内发现火情时，应当立即报告机场火警（电话：86860119、90119、86560119），同时通知甲方归口管理部门，在救援处置人员到达现场前，乙方应在确保自身安全情况下采取有效灭火措施。</w:t>
      </w:r>
    </w:p>
    <w:p w14:paraId="17D39BBB">
      <w:pPr>
        <w:keepNext w:val="0"/>
        <w:keepLines w:val="0"/>
        <w:pageBreakBefore w:val="0"/>
        <w:widowControl w:val="0"/>
        <w:kinsoku/>
        <w:wordWrap/>
        <w:overflowPunct/>
        <w:topLinePunct w:val="0"/>
        <w:autoSpaceDE/>
        <w:autoSpaceDN/>
        <w:bidi w:val="0"/>
        <w:adjustRightInd/>
        <w:snapToGrid/>
        <w:spacing w:line="320" w:lineRule="exact"/>
        <w:ind w:left="0" w:right="0" w:firstLine="480" w:firstLineChars="200"/>
        <w:textAlignment w:val="auto"/>
        <w:outlineLvl w:val="3"/>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七、安全联络人</w:t>
      </w:r>
    </w:p>
    <w:p w14:paraId="622535A7">
      <w:pPr>
        <w:keepNext w:val="0"/>
        <w:keepLines w:val="0"/>
        <w:pageBreakBefore w:val="0"/>
        <w:widowControl w:val="0"/>
        <w:kinsoku/>
        <w:wordWrap/>
        <w:overflowPunct/>
        <w:topLinePunct w:val="0"/>
        <w:autoSpaceDE/>
        <w:autoSpaceDN/>
        <w:bidi w:val="0"/>
        <w:adjustRightInd/>
        <w:snapToGrid/>
        <w:spacing w:line="320" w:lineRule="exact"/>
        <w:ind w:left="0" w:right="0" w:firstLine="480" w:firstLineChars="200"/>
        <w:textAlignment w:val="auto"/>
        <w:outlineLvl w:val="1"/>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1.甲乙双方指定以下人员为安全联络人，负责协调安全生产相关工作。</w:t>
      </w:r>
    </w:p>
    <w:tbl>
      <w:tblPr>
        <w:tblStyle w:val="6"/>
        <w:tblW w:w="7714" w:type="dxa"/>
        <w:tblInd w:w="5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5"/>
        <w:gridCol w:w="948"/>
        <w:gridCol w:w="4375"/>
        <w:gridCol w:w="1626"/>
      </w:tblGrid>
      <w:tr w14:paraId="23A39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765" w:type="dxa"/>
            <w:noWrap w:val="0"/>
            <w:vAlign w:val="top"/>
          </w:tcPr>
          <w:p w14:paraId="4D7164C0">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序号</w:t>
            </w:r>
          </w:p>
        </w:tc>
        <w:tc>
          <w:tcPr>
            <w:tcW w:w="948" w:type="dxa"/>
            <w:noWrap w:val="0"/>
            <w:vAlign w:val="top"/>
          </w:tcPr>
          <w:p w14:paraId="6382B18B">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姓名</w:t>
            </w:r>
          </w:p>
        </w:tc>
        <w:tc>
          <w:tcPr>
            <w:tcW w:w="4375" w:type="dxa"/>
            <w:noWrap w:val="0"/>
            <w:vAlign w:val="top"/>
          </w:tcPr>
          <w:p w14:paraId="11EB34B8">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部门</w:t>
            </w:r>
          </w:p>
        </w:tc>
        <w:tc>
          <w:tcPr>
            <w:tcW w:w="1626" w:type="dxa"/>
            <w:noWrap w:val="0"/>
            <w:vAlign w:val="top"/>
          </w:tcPr>
          <w:p w14:paraId="39F5E95E">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联系方式</w:t>
            </w:r>
          </w:p>
        </w:tc>
      </w:tr>
      <w:tr w14:paraId="5478D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65" w:type="dxa"/>
            <w:noWrap w:val="0"/>
            <w:vAlign w:val="top"/>
          </w:tcPr>
          <w:p w14:paraId="2AF47C07">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甲方</w:t>
            </w:r>
          </w:p>
        </w:tc>
        <w:tc>
          <w:tcPr>
            <w:tcW w:w="948" w:type="dxa"/>
            <w:noWrap w:val="0"/>
            <w:vAlign w:val="top"/>
          </w:tcPr>
          <w:p w14:paraId="2775DC7C">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p>
        </w:tc>
        <w:tc>
          <w:tcPr>
            <w:tcW w:w="4375" w:type="dxa"/>
            <w:noWrap w:val="0"/>
            <w:vAlign w:val="top"/>
          </w:tcPr>
          <w:p w14:paraId="4F1E873E">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p>
        </w:tc>
        <w:tc>
          <w:tcPr>
            <w:tcW w:w="1626" w:type="dxa"/>
            <w:noWrap w:val="0"/>
            <w:vAlign w:val="top"/>
          </w:tcPr>
          <w:p w14:paraId="2973AF2E">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p>
        </w:tc>
      </w:tr>
      <w:tr w14:paraId="1B680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765" w:type="dxa"/>
            <w:noWrap w:val="0"/>
            <w:vAlign w:val="top"/>
          </w:tcPr>
          <w:p w14:paraId="15E3FC78">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乙方</w:t>
            </w:r>
          </w:p>
        </w:tc>
        <w:tc>
          <w:tcPr>
            <w:tcW w:w="948" w:type="dxa"/>
            <w:noWrap w:val="0"/>
            <w:vAlign w:val="top"/>
          </w:tcPr>
          <w:p w14:paraId="50A94019">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p>
        </w:tc>
        <w:tc>
          <w:tcPr>
            <w:tcW w:w="4375" w:type="dxa"/>
            <w:noWrap w:val="0"/>
            <w:vAlign w:val="top"/>
          </w:tcPr>
          <w:p w14:paraId="368DF21F">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p>
        </w:tc>
        <w:tc>
          <w:tcPr>
            <w:tcW w:w="1626" w:type="dxa"/>
            <w:noWrap w:val="0"/>
            <w:vAlign w:val="top"/>
          </w:tcPr>
          <w:p w14:paraId="704241AB">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p>
        </w:tc>
      </w:tr>
    </w:tbl>
    <w:p w14:paraId="217E827B">
      <w:pPr>
        <w:keepNext w:val="0"/>
        <w:keepLines w:val="0"/>
        <w:pageBreakBefore w:val="0"/>
        <w:widowControl w:val="0"/>
        <w:kinsoku/>
        <w:wordWrap/>
        <w:overflowPunct/>
        <w:topLinePunct w:val="0"/>
        <w:autoSpaceDE/>
        <w:autoSpaceDN/>
        <w:bidi w:val="0"/>
        <w:adjustRightInd/>
        <w:snapToGrid/>
        <w:spacing w:line="320" w:lineRule="exact"/>
        <w:ind w:left="0" w:right="0" w:firstLine="492"/>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2.安全联络人职责</w:t>
      </w:r>
    </w:p>
    <w:p w14:paraId="47F2BCA8">
      <w:pPr>
        <w:keepNext w:val="0"/>
        <w:keepLines w:val="0"/>
        <w:pageBreakBefore w:val="0"/>
        <w:widowControl w:val="0"/>
        <w:kinsoku/>
        <w:wordWrap/>
        <w:overflowPunct/>
        <w:topLinePunct w:val="0"/>
        <w:autoSpaceDE/>
        <w:autoSpaceDN/>
        <w:bidi w:val="0"/>
        <w:adjustRightInd/>
        <w:snapToGrid/>
        <w:spacing w:line="320" w:lineRule="exact"/>
        <w:ind w:left="0" w:right="0" w:firstLine="492"/>
        <w:jc w:val="left"/>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①合同期内，检查甲乙双方落实合同及本安全协议、措施执行的符合性和有效性。</w:t>
      </w:r>
    </w:p>
    <w:p w14:paraId="3A3C7729">
      <w:pPr>
        <w:keepNext w:val="0"/>
        <w:keepLines w:val="0"/>
        <w:pageBreakBefore w:val="0"/>
        <w:widowControl w:val="0"/>
        <w:kinsoku/>
        <w:wordWrap/>
        <w:overflowPunct/>
        <w:topLinePunct w:val="0"/>
        <w:autoSpaceDE/>
        <w:autoSpaceDN/>
        <w:bidi w:val="0"/>
        <w:adjustRightInd/>
        <w:snapToGrid/>
        <w:spacing w:line="320" w:lineRule="exact"/>
        <w:ind w:left="0" w:right="0" w:firstLine="492" w:firstLineChars="0"/>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②负责安全协调和信息通报，对不符合本协议、本企业安全运行相关程序制度的，立即采取纠正措施。</w:t>
      </w:r>
    </w:p>
    <w:p w14:paraId="4EA0FDB4">
      <w:pPr>
        <w:keepNext w:val="0"/>
        <w:keepLines w:val="0"/>
        <w:pageBreakBefore w:val="0"/>
        <w:widowControl w:val="0"/>
        <w:kinsoku/>
        <w:wordWrap/>
        <w:overflowPunct/>
        <w:topLinePunct w:val="0"/>
        <w:autoSpaceDE/>
        <w:autoSpaceDN/>
        <w:bidi w:val="0"/>
        <w:adjustRightInd/>
        <w:snapToGrid/>
        <w:spacing w:line="320" w:lineRule="exact"/>
        <w:ind w:left="0" w:right="0" w:firstLine="480" w:firstLineChars="200"/>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八、其他</w:t>
      </w:r>
    </w:p>
    <w:p w14:paraId="778232B9">
      <w:pPr>
        <w:keepNext w:val="0"/>
        <w:keepLines w:val="0"/>
        <w:pageBreakBefore w:val="0"/>
        <w:widowControl w:val="0"/>
        <w:kinsoku/>
        <w:wordWrap/>
        <w:overflowPunct/>
        <w:topLinePunct w:val="0"/>
        <w:autoSpaceDE/>
        <w:autoSpaceDN/>
        <w:bidi w:val="0"/>
        <w:adjustRightInd/>
        <w:snapToGrid/>
        <w:spacing w:line="320" w:lineRule="exact"/>
        <w:ind w:left="0" w:right="0" w:firstLine="492"/>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1.本协议作为主合同附件，与主合同具有同等效力，期限与主合同一致，如果主合同期限有变动，本协议期限也随之变动，维保项目结束以后，本协议也一同解除。</w:t>
      </w:r>
    </w:p>
    <w:p w14:paraId="5A992EA5">
      <w:pPr>
        <w:keepNext w:val="0"/>
        <w:keepLines w:val="0"/>
        <w:pageBreakBefore w:val="0"/>
        <w:widowControl w:val="0"/>
        <w:kinsoku/>
        <w:wordWrap/>
        <w:overflowPunct/>
        <w:topLinePunct w:val="0"/>
        <w:autoSpaceDE/>
        <w:autoSpaceDN/>
        <w:bidi w:val="0"/>
        <w:adjustRightInd/>
        <w:snapToGrid/>
        <w:spacing w:line="320" w:lineRule="exact"/>
        <w:ind w:left="0" w:right="0" w:firstLine="493"/>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2.本协议签订后，因国家法律、法规、政策出现新的变化，可根据最新条款补充修改。</w:t>
      </w:r>
    </w:p>
    <w:p w14:paraId="4161512D">
      <w:pPr>
        <w:keepNext w:val="0"/>
        <w:keepLines w:val="0"/>
        <w:pageBreakBefore w:val="0"/>
        <w:widowControl w:val="0"/>
        <w:kinsoku/>
        <w:wordWrap/>
        <w:overflowPunct/>
        <w:topLinePunct w:val="0"/>
        <w:autoSpaceDE/>
        <w:autoSpaceDN/>
        <w:bidi w:val="0"/>
        <w:adjustRightInd/>
        <w:snapToGrid/>
        <w:spacing w:line="320" w:lineRule="exact"/>
        <w:ind w:left="0" w:right="0" w:firstLine="480" w:firstLineChars="200"/>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3.本协议自双方盖章之日起生效，一式肆份，甲方执叁份，乙方执壹份。</w:t>
      </w:r>
    </w:p>
    <w:p w14:paraId="1208FD6B">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p>
    <w:p w14:paraId="75EE93FD">
      <w:pPr>
        <w:keepNext w:val="0"/>
        <w:keepLines w:val="0"/>
        <w:pageBreakBefore w:val="0"/>
        <w:widowControl w:val="0"/>
        <w:kinsoku/>
        <w:wordWrap/>
        <w:overflowPunct/>
        <w:topLinePunct w:val="0"/>
        <w:autoSpaceDE/>
        <w:autoSpaceDN/>
        <w:bidi w:val="0"/>
        <w:adjustRightInd/>
        <w:snapToGrid/>
        <w:spacing w:line="320" w:lineRule="exact"/>
        <w:ind w:left="0" w:right="0" w:firstLine="480" w:firstLineChars="200"/>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（以下无正文，为盖章页）</w:t>
      </w:r>
    </w:p>
    <w:p w14:paraId="11CD2C30">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lang w:val="en-US" w:eastAsia="zh-CN"/>
        </w:rPr>
      </w:pPr>
    </w:p>
    <w:p w14:paraId="4A0727AD">
      <w:pPr>
        <w:pStyle w:val="2"/>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lang w:val="en-US" w:eastAsia="zh-CN"/>
        </w:rPr>
      </w:pPr>
    </w:p>
    <w:p w14:paraId="550F903C">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lang w:val="en-US" w:eastAsia="zh-CN"/>
        </w:rPr>
      </w:pP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68"/>
        <w:gridCol w:w="4007"/>
      </w:tblGrid>
      <w:tr w14:paraId="01703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jc w:val="center"/>
        </w:trPr>
        <w:tc>
          <w:tcPr>
            <w:tcW w:w="4068" w:type="dxa"/>
            <w:tcBorders>
              <w:tl2br w:val="nil"/>
              <w:tr2bl w:val="nil"/>
            </w:tcBorders>
            <w:vAlign w:val="top"/>
          </w:tcPr>
          <w:p w14:paraId="5DD15B5C">
            <w:pPr>
              <w:pStyle w:val="2"/>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vertAlign w:val="baseline"/>
                <w:lang w:val="en-US" w:eastAsia="zh-CN"/>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甲方（盖章）：南通机场集团有限公司</w:t>
            </w:r>
          </w:p>
        </w:tc>
        <w:tc>
          <w:tcPr>
            <w:tcW w:w="4007" w:type="dxa"/>
            <w:tcBorders>
              <w:tl2br w:val="nil"/>
              <w:tr2bl w:val="nil"/>
            </w:tcBorders>
            <w:vAlign w:val="top"/>
          </w:tcPr>
          <w:p w14:paraId="5F2DB666">
            <w:pPr>
              <w:pStyle w:val="2"/>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vertAlign w:val="baseline"/>
                <w:lang w:val="en-US" w:eastAsia="zh-CN"/>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乙方（盖章）：</w:t>
            </w:r>
            <w:bookmarkStart w:id="0" w:name="_GoBack"/>
            <w:bookmarkEnd w:id="0"/>
          </w:p>
        </w:tc>
      </w:tr>
      <w:tr w14:paraId="0DF9C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4068" w:type="dxa"/>
            <w:tcBorders>
              <w:tl2br w:val="nil"/>
              <w:tr2bl w:val="nil"/>
            </w:tcBorders>
            <w:vAlign w:val="top"/>
          </w:tcPr>
          <w:p w14:paraId="4B4EB2C7">
            <w:pPr>
              <w:pStyle w:val="2"/>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vertAlign w:val="baseline"/>
                <w:lang w:val="en-US" w:eastAsia="zh-CN"/>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日期：    年    月    日</w:t>
            </w:r>
          </w:p>
        </w:tc>
        <w:tc>
          <w:tcPr>
            <w:tcW w:w="4007" w:type="dxa"/>
            <w:tcBorders>
              <w:tl2br w:val="nil"/>
              <w:tr2bl w:val="nil"/>
            </w:tcBorders>
            <w:vAlign w:val="top"/>
          </w:tcPr>
          <w:p w14:paraId="3BBAEAC2">
            <w:pPr>
              <w:pStyle w:val="2"/>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vertAlign w:val="baseline"/>
                <w:lang w:val="en-US" w:eastAsia="zh-CN"/>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日期：    年    月    日</w:t>
            </w:r>
          </w:p>
        </w:tc>
      </w:tr>
    </w:tbl>
    <w:p w14:paraId="1E5C5B57">
      <w:pPr>
        <w:keepNext w:val="0"/>
        <w:keepLines w:val="0"/>
        <w:pageBreakBefore w:val="0"/>
        <w:widowControl w:val="0"/>
        <w:kinsoku/>
        <w:wordWrap/>
        <w:overflowPunct/>
        <w:topLinePunct w:val="0"/>
        <w:autoSpaceDN/>
        <w:bidi w:val="0"/>
        <w:adjustRightInd/>
        <w:snapToGrid/>
        <w:spacing w:line="3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6F04D0"/>
    <w:rsid w:val="068E3E20"/>
    <w:rsid w:val="1A711C35"/>
    <w:rsid w:val="1DD05D6C"/>
    <w:rsid w:val="642301C1"/>
    <w:rsid w:val="66135A48"/>
    <w:rsid w:val="6B6F04D0"/>
    <w:rsid w:val="73713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kern w:val="0"/>
      <w:sz w:val="24"/>
      <w:szCs w:val="20"/>
    </w:rPr>
  </w:style>
  <w:style w:type="table" w:styleId="4">
    <w:name w:val="Table Grid"/>
    <w:basedOn w:val="3"/>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3018</Words>
  <Characters>3157</Characters>
  <Lines>0</Lines>
  <Paragraphs>0</Paragraphs>
  <TotalTime>4</TotalTime>
  <ScaleCrop>false</ScaleCrop>
  <LinksUpToDate>false</LinksUpToDate>
  <CharactersWithSpaces>3182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2024-12-23T08:18:00Z</dcterms:created>
  <dc:creator>张海烽</dc:creator>
  <cp:lastModifiedBy>张海烽</cp:lastModifiedBy>
  <dcterms:modified xsi:type="dcterms:W3CDTF">2025-02-28T07:45:43Z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380F38AD71FA443A8797FE59F678CB0A_11</vt:lpwstr>
  </property>
  <property fmtid="{D5CDD505-2E9C-101B-9397-08002B2CF9AE}" pid="4" name="KSOTemplateDocerSaveRecord">
    <vt:lpwstr>eyJoZGlkIjoiYTM4ZTY4NDkxMGJkZmVhMTZhODM4ZWFjZTRjOTZiN2MiLCJ1c2VySWQiOiI0NTM3MjMxNzcifQ==</vt:lpwstr>
  </property>
</Properties>
</file>